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EC3944" w14:textId="77777777" w:rsidR="002E2D0E" w:rsidRDefault="00BC401A" w:rsidP="00392F4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Times" w:eastAsia="Times" w:hAnsi="Times" w:cs="Times"/>
          <w:color w:val="000000"/>
        </w:rPr>
      </w:pPr>
      <w:r>
        <w:rPr>
          <w:b/>
          <w:color w:val="000000"/>
          <w:u w:val="single"/>
        </w:rPr>
        <w:t>WATER ACTIVITY AUTHORISATION FORM</w:t>
      </w:r>
    </w:p>
    <w:p w14:paraId="2E5DA937" w14:textId="77777777" w:rsidR="002E2D0E" w:rsidRDefault="00BC401A" w:rsidP="00392F4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Times" w:eastAsia="Times" w:hAnsi="Times" w:cs="Times"/>
          <w:color w:val="000000"/>
        </w:rPr>
      </w:pPr>
      <w:r>
        <w:rPr>
          <w:rFonts w:ascii="Times" w:eastAsia="Times" w:hAnsi="Times" w:cs="Times"/>
          <w:color w:val="000000"/>
        </w:rPr>
        <w:t>  </w:t>
      </w:r>
    </w:p>
    <w:p w14:paraId="5A316FB5" w14:textId="77777777" w:rsidR="002E2D0E" w:rsidRDefault="00BC401A" w:rsidP="00392F4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w:eastAsia="Times" w:hAnsi="Times" w:cs="Times"/>
          <w:color w:val="000000"/>
        </w:rPr>
      </w:pPr>
      <w:r>
        <w:rPr>
          <w:rFonts w:ascii="Times" w:eastAsia="Times" w:hAnsi="Times" w:cs="Times"/>
          <w:color w:val="000000"/>
        </w:rPr>
        <w:t> </w:t>
      </w:r>
    </w:p>
    <w:p w14:paraId="35974C98" w14:textId="77777777" w:rsidR="00392F48" w:rsidRDefault="00BC401A" w:rsidP="00392F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w:eastAsia="Times" w:hAnsi="Times" w:cs="Times"/>
          <w:sz w:val="24"/>
          <w:szCs w:val="24"/>
          <w:u w:color="000000"/>
        </w:rPr>
      </w:pPr>
      <w:r>
        <w:rPr>
          <w:rFonts w:ascii="Times" w:eastAsia="Times" w:hAnsi="Times" w:cs="Times"/>
          <w:sz w:val="24"/>
          <w:szCs w:val="24"/>
        </w:rPr>
        <w:t> </w:t>
      </w:r>
      <w:r w:rsidR="00392F48">
        <w:rPr>
          <w:rFonts w:ascii="Times New Roman" w:hAnsi="Times New Roman"/>
          <w:sz w:val="32"/>
          <w:szCs w:val="32"/>
          <w:u w:color="000000"/>
          <w:lang w:val="en-US"/>
        </w:rPr>
        <w:t>My child, _________________, is permitted to participate in water activities such as swimming, kayaking and water sports, among other sea and beach activities, that the Arevim Year of Service program organizes in authorized sites and facilities in Israel.</w:t>
      </w:r>
    </w:p>
    <w:p w14:paraId="086234E5" w14:textId="77777777" w:rsidR="00392F48" w:rsidRDefault="00392F48" w:rsidP="00392F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w:hAnsi="Times"/>
          <w:sz w:val="24"/>
          <w:szCs w:val="24"/>
          <w:u w:color="000000"/>
        </w:rPr>
      </w:pPr>
      <w:r>
        <w:rPr>
          <w:rFonts w:ascii="Times" w:hAnsi="Times"/>
          <w:sz w:val="24"/>
          <w:szCs w:val="24"/>
          <w:u w:color="000000"/>
        </w:rPr>
        <w:t> </w:t>
      </w:r>
    </w:p>
    <w:p w14:paraId="3A93E838" w14:textId="77777777" w:rsidR="00392F48" w:rsidRDefault="00392F48" w:rsidP="00392F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w:eastAsia="Times" w:hAnsi="Times" w:cs="Times"/>
          <w:sz w:val="24"/>
          <w:szCs w:val="24"/>
          <w:u w:color="000000"/>
        </w:rPr>
      </w:pPr>
    </w:p>
    <w:p w14:paraId="57407A91" w14:textId="77777777" w:rsidR="00392F48" w:rsidRDefault="00392F48" w:rsidP="00392F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w:eastAsia="Times" w:hAnsi="Times" w:cs="Times"/>
          <w:sz w:val="24"/>
          <w:szCs w:val="24"/>
          <w:u w:color="000000"/>
        </w:rPr>
      </w:pPr>
    </w:p>
    <w:p w14:paraId="5FAAFECA" w14:textId="1B47852C" w:rsidR="00392F48" w:rsidRDefault="00B64AC4" w:rsidP="00392F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w:eastAsia="Times" w:hAnsi="Times" w:cs="Times"/>
          <w:sz w:val="24"/>
          <w:szCs w:val="24"/>
          <w:u w:color="000000"/>
        </w:rPr>
      </w:pPr>
      <w:r>
        <w:rPr>
          <w:rFonts w:ascii="Times New Roman" w:hAnsi="Times New Roman"/>
          <w:sz w:val="32"/>
          <w:szCs w:val="32"/>
          <w:u w:color="000000"/>
        </w:rPr>
        <w:t>Date:</w:t>
      </w:r>
      <w:r>
        <w:rPr>
          <w:rFonts w:ascii="Times" w:eastAsia="Times" w:hAnsi="Times" w:cs="Times"/>
          <w:sz w:val="24"/>
          <w:szCs w:val="24"/>
          <w:u w:color="000000"/>
        </w:rPr>
        <w:t xml:space="preserve"> _________________________</w:t>
      </w:r>
    </w:p>
    <w:p w14:paraId="3DFD7DB9" w14:textId="4B36BCCB" w:rsidR="00392F48" w:rsidRDefault="00392F48" w:rsidP="00392F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w:eastAsia="Times" w:hAnsi="Times" w:cs="Times"/>
          <w:sz w:val="24"/>
          <w:szCs w:val="24"/>
          <w:u w:color="000000"/>
        </w:rPr>
      </w:pPr>
      <w:r>
        <w:rPr>
          <w:rFonts w:ascii="Times New Roman" w:hAnsi="Times New Roman"/>
          <w:sz w:val="32"/>
          <w:szCs w:val="32"/>
          <w:u w:color="000000"/>
          <w:lang w:val="en-US"/>
        </w:rPr>
        <w:t xml:space="preserve">Parent/Guardian Printed </w:t>
      </w:r>
      <w:r w:rsidR="00B64AC4">
        <w:rPr>
          <w:rFonts w:ascii="Times New Roman" w:hAnsi="Times New Roman"/>
          <w:sz w:val="32"/>
          <w:szCs w:val="32"/>
          <w:u w:color="000000"/>
          <w:lang w:val="en-US"/>
        </w:rPr>
        <w:t>Name:</w:t>
      </w:r>
      <w:r w:rsidR="00B64AC4">
        <w:rPr>
          <w:rFonts w:ascii="Times" w:eastAsia="Times" w:hAnsi="Times" w:cs="Times"/>
          <w:sz w:val="24"/>
          <w:szCs w:val="24"/>
          <w:u w:color="000000"/>
        </w:rPr>
        <w:t xml:space="preserve"> ________________________</w:t>
      </w:r>
    </w:p>
    <w:p w14:paraId="40CD0317" w14:textId="6EACBF61" w:rsidR="00392F48" w:rsidRDefault="00392F48" w:rsidP="00392F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w:eastAsia="Times" w:hAnsi="Times" w:cs="Times"/>
          <w:sz w:val="24"/>
          <w:szCs w:val="24"/>
          <w:u w:color="000000"/>
        </w:rPr>
      </w:pPr>
      <w:r>
        <w:rPr>
          <w:rFonts w:ascii="Times New Roman" w:hAnsi="Times New Roman"/>
          <w:sz w:val="32"/>
          <w:szCs w:val="32"/>
          <w:u w:color="000000"/>
          <w:lang w:val="it-IT"/>
        </w:rPr>
        <w:t>Parent/Guardian Signature:</w:t>
      </w:r>
      <w:r w:rsidR="00B64AC4">
        <w:rPr>
          <w:rFonts w:ascii="Times" w:eastAsia="Times" w:hAnsi="Times" w:cs="Times"/>
          <w:sz w:val="24"/>
          <w:szCs w:val="24"/>
          <w:u w:color="000000"/>
        </w:rPr>
        <w:t>_______________________________</w:t>
      </w:r>
    </w:p>
    <w:p w14:paraId="13FC5DE1" w14:textId="77777777" w:rsidR="002E2D0E" w:rsidRDefault="00BC401A" w:rsidP="00392F4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bidi/>
        <w:spacing w:line="360" w:lineRule="auto"/>
        <w:jc w:val="both"/>
        <w:rPr>
          <w:rFonts w:ascii="Helvetica Neue" w:eastAsia="Helvetica Neue" w:hAnsi="Helvetica Neue" w:cs="Helvetica Neue" w:hint="cs"/>
          <w:color w:val="000000"/>
          <w:sz w:val="22"/>
          <w:szCs w:val="22"/>
          <w:rtl/>
          <w:lang w:bidi="he-IL"/>
        </w:rPr>
      </w:pPr>
      <w:r>
        <w:rPr>
          <w:rFonts w:ascii="Times" w:eastAsia="Times" w:hAnsi="Times" w:cs="Times"/>
          <w:color w:val="000000"/>
        </w:rPr>
        <w:t> </w:t>
      </w:r>
    </w:p>
    <w:sectPr w:rsidR="002E2D0E">
      <w:headerReference w:type="default" r:id="rId7"/>
      <w:footerReference w:type="default" r:id="rId8"/>
      <w:pgSz w:w="11900" w:h="16840"/>
      <w:pgMar w:top="1952" w:right="1701" w:bottom="1417" w:left="1701" w:header="4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B7B8" w14:textId="77777777" w:rsidR="00BC401A" w:rsidRDefault="00BC401A">
      <w:r>
        <w:separator/>
      </w:r>
    </w:p>
  </w:endnote>
  <w:endnote w:type="continuationSeparator" w:id="0">
    <w:p w14:paraId="6546EB21" w14:textId="77777777" w:rsidR="00BC401A" w:rsidRDefault="00BC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6AF8" w14:textId="77777777" w:rsidR="002E2D0E" w:rsidRDefault="00BC401A">
    <w:pPr>
      <w:pBdr>
        <w:top w:val="nil"/>
        <w:left w:val="nil"/>
        <w:bottom w:val="nil"/>
        <w:right w:val="nil"/>
        <w:between w:val="nil"/>
      </w:pBdr>
      <w:tabs>
        <w:tab w:val="center" w:pos="4252"/>
        <w:tab w:val="right" w:pos="8504"/>
        <w:tab w:val="right" w:pos="8478"/>
      </w:tabs>
      <w:rPr>
        <w:rFonts w:ascii="Calibri" w:eastAsia="Calibri" w:hAnsi="Calibri" w:cs="Calibri"/>
        <w:color w:val="000000"/>
      </w:rPr>
    </w:pPr>
    <w:r>
      <w:rPr>
        <w:rFonts w:ascii="Calibri" w:eastAsia="Calibri" w:hAnsi="Calibri" w:cs="Calibri"/>
        <w:noProof/>
        <w:color w:val="000000"/>
      </w:rPr>
      <w:drawing>
        <wp:inline distT="0" distB="0" distL="0" distR="0" wp14:anchorId="7709FC2B" wp14:editId="551BF847">
          <wp:extent cx="5390516" cy="539750"/>
          <wp:effectExtent l="0" t="0" r="0" b="0"/>
          <wp:docPr id="1073741830" name="image3.jpg" descr="/Users/c/Documents/MarCom/Hanoar Hatzioni/Hoja membretada/נייר מכתבים-2.jpg"/>
          <wp:cNvGraphicFramePr/>
          <a:graphic xmlns:a="http://schemas.openxmlformats.org/drawingml/2006/main">
            <a:graphicData uri="http://schemas.openxmlformats.org/drawingml/2006/picture">
              <pic:pic xmlns:pic="http://schemas.openxmlformats.org/drawingml/2006/picture">
                <pic:nvPicPr>
                  <pic:cNvPr id="0" name="image3.jpg" descr="/Users/c/Documents/MarCom/Hanoar Hatzioni/Hoja membretada/נייר מכתבים-2.jpg"/>
                  <pic:cNvPicPr preferRelativeResize="0"/>
                </pic:nvPicPr>
                <pic:blipFill>
                  <a:blip r:embed="rId1"/>
                  <a:srcRect/>
                  <a:stretch>
                    <a:fillRect/>
                  </a:stretch>
                </pic:blipFill>
                <pic:spPr>
                  <a:xfrm>
                    <a:off x="0" y="0"/>
                    <a:ext cx="5390516" cy="5397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371ED" w14:textId="77777777" w:rsidR="00BC401A" w:rsidRDefault="00BC401A">
      <w:r>
        <w:separator/>
      </w:r>
    </w:p>
  </w:footnote>
  <w:footnote w:type="continuationSeparator" w:id="0">
    <w:p w14:paraId="0E367608" w14:textId="77777777" w:rsidR="00BC401A" w:rsidRDefault="00BC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359E" w14:textId="77777777" w:rsidR="002E2D0E" w:rsidRDefault="006C67E5">
    <w:pPr>
      <w:pBdr>
        <w:top w:val="nil"/>
        <w:left w:val="nil"/>
        <w:bottom w:val="nil"/>
        <w:right w:val="nil"/>
        <w:between w:val="nil"/>
      </w:pBdr>
      <w:tabs>
        <w:tab w:val="center" w:pos="4252"/>
        <w:tab w:val="right" w:pos="8504"/>
        <w:tab w:val="right" w:pos="8478"/>
      </w:tabs>
      <w:jc w:val="center"/>
      <w:rPr>
        <w:rFonts w:ascii="Calibri" w:eastAsia="Calibri" w:hAnsi="Calibri" w:cs="Calibri"/>
        <w:color w:val="000000"/>
      </w:rPr>
    </w:pPr>
    <w:r>
      <w:rPr>
        <w:rFonts w:ascii="Calibri" w:eastAsia="Calibri" w:hAnsi="Calibri" w:cs="Calibri"/>
        <w:noProof/>
        <w:color w:val="000000"/>
      </w:rPr>
      <w:drawing>
        <wp:anchor distT="0" distB="0" distL="0" distR="0" simplePos="0" relativeHeight="251659264" behindDoc="1" locked="0" layoutInCell="1" hidden="0" allowOverlap="1" wp14:anchorId="21CCB543" wp14:editId="4552A1BB">
          <wp:simplePos x="0" y="0"/>
          <wp:positionH relativeFrom="page">
            <wp:posOffset>2656205</wp:posOffset>
          </wp:positionH>
          <wp:positionV relativeFrom="page">
            <wp:posOffset>802005</wp:posOffset>
          </wp:positionV>
          <wp:extent cx="2390775" cy="338455"/>
          <wp:effectExtent l="0" t="0" r="9525" b="4445"/>
          <wp:wrapNone/>
          <wp:docPr id="1073741829" name="image2.jpg" descr="/Users/c/Documents/MarCom/Hanoar Hatzioni/Hoja membretada/נייר מכתבים-1.jpg"/>
          <wp:cNvGraphicFramePr/>
          <a:graphic xmlns:a="http://schemas.openxmlformats.org/drawingml/2006/main">
            <a:graphicData uri="http://schemas.openxmlformats.org/drawingml/2006/picture">
              <pic:pic xmlns:pic="http://schemas.openxmlformats.org/drawingml/2006/picture">
                <pic:nvPicPr>
                  <pic:cNvPr id="0" name="image2.jpg" descr="/Users/c/Documents/MarCom/Hanoar Hatzioni/Hoja membretada/נייר מכתבים-1.jpg"/>
                  <pic:cNvPicPr preferRelativeResize="0"/>
                </pic:nvPicPr>
                <pic:blipFill>
                  <a:blip r:embed="rId1"/>
                  <a:srcRect t="65478"/>
                  <a:stretch>
                    <a:fillRect/>
                  </a:stretch>
                </pic:blipFill>
                <pic:spPr>
                  <a:xfrm>
                    <a:off x="0" y="0"/>
                    <a:ext cx="2390775" cy="338455"/>
                  </a:xfrm>
                  <a:prstGeom prst="rect">
                    <a:avLst/>
                  </a:prstGeom>
                  <a:ln/>
                </pic:spPr>
              </pic:pic>
            </a:graphicData>
          </a:graphic>
        </wp:anchor>
      </w:drawing>
    </w:r>
    <w:r w:rsidR="00BC401A">
      <w:rPr>
        <w:rFonts w:ascii="Calibri" w:eastAsia="Calibri" w:hAnsi="Calibri" w:cs="Calibri"/>
        <w:noProof/>
        <w:color w:val="000000"/>
      </w:rPr>
      <w:drawing>
        <wp:anchor distT="0" distB="0" distL="0" distR="0" simplePos="0" relativeHeight="251658240" behindDoc="1" locked="0" layoutInCell="1" hidden="0" allowOverlap="1" wp14:anchorId="0E136D56" wp14:editId="1A562D06">
          <wp:simplePos x="0" y="0"/>
          <wp:positionH relativeFrom="page">
            <wp:posOffset>2689225</wp:posOffset>
          </wp:positionH>
          <wp:positionV relativeFrom="page">
            <wp:posOffset>235584</wp:posOffset>
          </wp:positionV>
          <wp:extent cx="2181861" cy="638810"/>
          <wp:effectExtent l="0" t="0" r="0" b="0"/>
          <wp:wrapNone/>
          <wp:docPr id="1073741828" name="image1.png" descr="../../Logos/Mazkirut/Hanoar%20Haolami%20Logo/HH%20Haolami%202018-1.png"/>
          <wp:cNvGraphicFramePr/>
          <a:graphic xmlns:a="http://schemas.openxmlformats.org/drawingml/2006/main">
            <a:graphicData uri="http://schemas.openxmlformats.org/drawingml/2006/picture">
              <pic:pic xmlns:pic="http://schemas.openxmlformats.org/drawingml/2006/picture">
                <pic:nvPicPr>
                  <pic:cNvPr id="0" name="image1.png" descr="../../Logos/Mazkirut/Hanoar%20Haolami%20Logo/HH%20Haolami%202018-1.png"/>
                  <pic:cNvPicPr preferRelativeResize="0"/>
                </pic:nvPicPr>
                <pic:blipFill>
                  <a:blip r:embed="rId2"/>
                  <a:srcRect/>
                  <a:stretch>
                    <a:fillRect/>
                  </a:stretch>
                </pic:blipFill>
                <pic:spPr>
                  <a:xfrm>
                    <a:off x="0" y="0"/>
                    <a:ext cx="2181861" cy="6388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0E"/>
    <w:rsid w:val="002E2D0E"/>
    <w:rsid w:val="00392F48"/>
    <w:rsid w:val="006C67E5"/>
    <w:rsid w:val="00B64AC4"/>
    <w:rsid w:val="00BC401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2CFB"/>
  <w15:docId w15:val="{79D01A45-8228-4DB2-B1C7-A389059C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bidi="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Hyperlink">
    <w:name w:val="Hyperlink"/>
    <w:rPr>
      <w:u w:val="single"/>
    </w:rPr>
  </w:style>
  <w:style w:type="paragraph" w:styleId="a4">
    <w:name w:val="header"/>
    <w:pPr>
      <w:tabs>
        <w:tab w:val="center" w:pos="4252"/>
        <w:tab w:val="right" w:pos="8504"/>
      </w:tabs>
    </w:pPr>
    <w:rPr>
      <w:rFonts w:ascii="Calibri" w:eastAsia="Calibri" w:hAnsi="Calibri" w:cs="Calibri"/>
      <w:color w:val="000000"/>
      <w:u w:color="000000"/>
      <w:lang w:val="es-ES_tradnl"/>
    </w:rPr>
  </w:style>
  <w:style w:type="paragraph" w:styleId="a5">
    <w:name w:val="footer"/>
    <w:pPr>
      <w:tabs>
        <w:tab w:val="center" w:pos="4252"/>
        <w:tab w:val="right" w:pos="8504"/>
      </w:tabs>
    </w:pPr>
    <w:rPr>
      <w:rFonts w:ascii="Calibri" w:eastAsia="Calibri" w:hAnsi="Calibri" w:cs="Calibri"/>
      <w:color w:val="000000"/>
      <w:u w:color="000000"/>
      <w:lang w:val="es-ES_tradnl"/>
    </w:rPr>
  </w:style>
  <w:style w:type="paragraph" w:customStyle="1" w:styleId="Default">
    <w:name w:val="Default"/>
    <w:rPr>
      <w:rFonts w:ascii="Helvetica" w:eastAsia="Arial Unicode MS" w:hAnsi="Helvetica" w:cs="Arial Unicode MS"/>
      <w:color w:val="000000"/>
      <w:sz w:val="22"/>
      <w:szCs w:val="22"/>
      <w:lang w:val="de-D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vtdWNb60HrMmtqtx5AOhAW3MKg==">AMUW2mWYj9xeGNtR/XC6YXdS+j8MK3S6XhkFM3mvtW+57ztsEmHaew1qZ9FmKV/AandihD9dEUL2zjj3u6Jaq2e+k/7hSpXGPw0BKwyJyCcvynDeiOZ1iO0=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373</Characters>
  <Application>Microsoft Office Word</Application>
  <DocSecurity>0</DocSecurity>
  <Lines>3</Lines>
  <Paragraphs>1</Paragraphs>
  <ScaleCrop>false</ScaleCrop>
  <Company>Hanoar Hatzioni</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 Babelpour</cp:lastModifiedBy>
  <cp:revision>4</cp:revision>
  <dcterms:created xsi:type="dcterms:W3CDTF">2022-08-15T13:09:00Z</dcterms:created>
  <dcterms:modified xsi:type="dcterms:W3CDTF">2022-08-28T11:04:00Z</dcterms:modified>
</cp:coreProperties>
</file>