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75"/>
        <w:jc w:val="right"/>
        <w:rPr>
          <w:rFonts w:asciiTheme="majorBidi" w:hAnsiTheme="majorBidi" w:cstheme="majorBidi"/>
          <w:color w:val="000000"/>
        </w:rPr>
      </w:pPr>
      <w:r w:rsidRPr="00107860">
        <w:rPr>
          <w:rFonts w:asciiTheme="majorBidi" w:hAnsiTheme="majorBidi" w:cstheme="majorBidi"/>
          <w:noProof/>
          <w:color w:val="000000"/>
        </w:rPr>
        <w:drawing>
          <wp:inline distT="19050" distB="19050" distL="19050" distR="19050">
            <wp:extent cx="2181861" cy="63881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861" cy="638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ind w:left="376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sz w:val="24"/>
          <w:szCs w:val="24"/>
        </w:rPr>
        <w:t>Date:</w:t>
      </w: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  </w:t>
      </w:r>
    </w:p>
    <w:p w:rsidR="004E76A4" w:rsidRPr="00FB1993" w:rsidRDefault="00FB1993" w:rsidP="00FB19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240" w:lineRule="auto"/>
        <w:ind w:left="376"/>
        <w:rPr>
          <w:rFonts w:asciiTheme="majorBidi" w:eastAsia="Tahoma" w:hAnsiTheme="majorBidi" w:cstheme="majorBidi"/>
          <w:b/>
          <w:bCs/>
          <w:color w:val="000000"/>
          <w:sz w:val="24"/>
          <w:szCs w:val="24"/>
        </w:rPr>
      </w:pPr>
      <w:bookmarkStart w:id="0" w:name="_GoBack"/>
      <w:proofErr w:type="spellStart"/>
      <w:r w:rsidRPr="00FB1993">
        <w:rPr>
          <w:rFonts w:asciiTheme="majorBidi" w:eastAsia="Tahoma" w:hAnsiTheme="majorBidi" w:cstheme="majorBidi"/>
          <w:b/>
          <w:bCs/>
          <w:color w:val="000000"/>
          <w:sz w:val="24"/>
          <w:szCs w:val="24"/>
        </w:rPr>
        <w:t>Mazkirut</w:t>
      </w:r>
      <w:proofErr w:type="spellEnd"/>
      <w:r w:rsidRPr="00FB1993">
        <w:rPr>
          <w:rFonts w:asciiTheme="majorBidi" w:eastAsia="Tahoma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FB1993">
        <w:rPr>
          <w:rFonts w:asciiTheme="majorBidi" w:eastAsia="Tahoma" w:hAnsiTheme="majorBidi" w:cstheme="majorBidi"/>
          <w:b/>
          <w:bCs/>
          <w:color w:val="000000"/>
          <w:sz w:val="24"/>
          <w:szCs w:val="24"/>
        </w:rPr>
        <w:t>Olamit</w:t>
      </w:r>
      <w:proofErr w:type="spellEnd"/>
      <w:r w:rsidRPr="00FB1993">
        <w:rPr>
          <w:rFonts w:asciiTheme="majorBidi" w:eastAsia="Tahoma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FB1993">
        <w:rPr>
          <w:rFonts w:asciiTheme="majorBidi" w:eastAsia="Tahoma" w:hAnsiTheme="majorBidi" w:cstheme="majorBidi"/>
          <w:b/>
          <w:bCs/>
          <w:color w:val="000000"/>
          <w:sz w:val="24"/>
          <w:szCs w:val="24"/>
        </w:rPr>
        <w:t>Hanoar</w:t>
      </w:r>
      <w:proofErr w:type="spellEnd"/>
      <w:r w:rsidRPr="00FB1993">
        <w:rPr>
          <w:rFonts w:asciiTheme="majorBidi" w:eastAsia="Tahoma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FB1993">
        <w:rPr>
          <w:rFonts w:asciiTheme="majorBidi" w:eastAsia="Tahoma" w:hAnsiTheme="majorBidi" w:cstheme="majorBidi"/>
          <w:b/>
          <w:bCs/>
          <w:color w:val="000000"/>
          <w:sz w:val="24"/>
          <w:szCs w:val="24"/>
        </w:rPr>
        <w:t>Hatzioni</w:t>
      </w:r>
      <w:proofErr w:type="spellEnd"/>
      <w:r w:rsidRPr="00FB1993">
        <w:rPr>
          <w:rFonts w:asciiTheme="majorBidi" w:eastAsia="Tahoma" w:hAnsiTheme="majorBidi" w:cstheme="majorBidi"/>
          <w:b/>
          <w:bCs/>
          <w:color w:val="000000"/>
          <w:sz w:val="24"/>
          <w:szCs w:val="24"/>
        </w:rPr>
        <w:t xml:space="preserve">  </w:t>
      </w:r>
    </w:p>
    <w:p w:rsidR="004E76A4" w:rsidRPr="00FB1993" w:rsidRDefault="00FB1993" w:rsidP="00FB19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376"/>
        <w:rPr>
          <w:rFonts w:asciiTheme="majorBidi" w:eastAsia="Tahoma" w:hAnsiTheme="majorBidi" w:cstheme="majorBidi"/>
          <w:b/>
          <w:bCs/>
          <w:color w:val="000000"/>
          <w:sz w:val="24"/>
          <w:szCs w:val="24"/>
        </w:rPr>
      </w:pPr>
      <w:r w:rsidRPr="00FB1993">
        <w:rPr>
          <w:rFonts w:asciiTheme="majorBidi" w:eastAsia="Tahoma" w:hAnsiTheme="majorBidi" w:cstheme="majorBidi"/>
          <w:b/>
          <w:bCs/>
          <w:color w:val="000000"/>
          <w:sz w:val="24"/>
          <w:szCs w:val="24"/>
        </w:rPr>
        <w:t xml:space="preserve">Masa  </w:t>
      </w:r>
    </w:p>
    <w:p w:rsidR="004E76A4" w:rsidRPr="00FB1993" w:rsidRDefault="00FB1993" w:rsidP="00FB19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359"/>
        <w:rPr>
          <w:rFonts w:asciiTheme="majorBidi" w:eastAsia="Tahoma" w:hAnsiTheme="majorBidi" w:cstheme="majorBidi"/>
          <w:b/>
          <w:bCs/>
          <w:color w:val="000000"/>
          <w:sz w:val="24"/>
          <w:szCs w:val="24"/>
        </w:rPr>
      </w:pPr>
      <w:r w:rsidRPr="00FB1993">
        <w:rPr>
          <w:rFonts w:asciiTheme="majorBidi" w:eastAsia="Tahoma" w:hAnsiTheme="majorBidi" w:cstheme="majorBidi"/>
          <w:b/>
          <w:bCs/>
          <w:color w:val="000000"/>
          <w:sz w:val="24"/>
          <w:szCs w:val="24"/>
        </w:rPr>
        <w:t xml:space="preserve">Jewish Agency for Israel  </w:t>
      </w:r>
    </w:p>
    <w:bookmarkEnd w:id="0"/>
    <w:p w:rsidR="004E76A4" w:rsidRPr="00107860" w:rsidRDefault="00FB1993" w:rsidP="00FB19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COMMITMENT AND DISCLAIMER OF LIABILITY  </w:t>
      </w:r>
    </w:p>
    <w:p w:rsidR="004E76A4" w:rsidRPr="00107860" w:rsidRDefault="00FB1993" w:rsidP="00FB19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Departure from the borders of Israel during the program  </w:t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/>
        <w:rPr>
          <w:rFonts w:asciiTheme="majorBidi" w:eastAsia="Tahoma" w:hAnsiTheme="majorBidi" w:cstheme="majorBidi"/>
          <w:color w:val="000000"/>
          <w:sz w:val="24"/>
          <w:szCs w:val="24"/>
        </w:rPr>
      </w:pPr>
      <w:proofErr w:type="gramStart"/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>I ,</w:t>
      </w:r>
      <w:proofErr w:type="gramEnd"/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(Full name): __________________________,  </w:t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/>
        <w:ind w:right="53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>Passport number: ________________________, declare and commit myself</w:t>
      </w: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 to the following:  </w:t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/>
        <w:ind w:right="102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I am in Israel as a participant and within the framework of the </w:t>
      </w:r>
      <w:proofErr w:type="spellStart"/>
      <w:r w:rsidRPr="00107860">
        <w:rPr>
          <w:rFonts w:asciiTheme="majorBidi" w:eastAsia="Tahoma" w:hAnsiTheme="majorBidi" w:cstheme="majorBidi"/>
          <w:sz w:val="24"/>
          <w:szCs w:val="24"/>
        </w:rPr>
        <w:t>Arevim</w:t>
      </w:r>
      <w:proofErr w:type="spellEnd"/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 </w:t>
      </w: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>program (</w:t>
      </w:r>
      <w:proofErr w:type="spellStart"/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>Hanoar</w:t>
      </w:r>
      <w:proofErr w:type="spellEnd"/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>Hatzioni</w:t>
      </w:r>
      <w:proofErr w:type="spellEnd"/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).  </w:t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/>
        <w:ind w:right="72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>Within the framework of a vacation period from program, I have requested</w:t>
      </w: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 to leave the borders of Israel, by personal initiative and by my own will, and</w:t>
      </w: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 solely and exclusively under my responsibility.  </w:t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/>
        <w:ind w:right="214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>I declare and agree exclusively to cover all the exp</w:t>
      </w: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enses of my trip outside </w:t>
      </w: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of Israel, including the expenses of acquiring insurance for medical care </w:t>
      </w: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abroad, the cost of the air ticket, and alike.  </w:t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/>
        <w:ind w:right="144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I acknowledge that the medical insurance that I hold in Israel does not </w:t>
      </w: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>cover my stay outside the country</w:t>
      </w: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, and I guarantee to obtain health or any </w:t>
      </w: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other insurance that will cover any medical expenses or any damages that </w:t>
      </w: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may occur during my stay outside of Israel.  </w:t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/>
        <w:ind w:right="615"/>
        <w:jc w:val="both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I release each of the organisers separately and jointly from any liability </w:t>
      </w: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and / or damage and / or cost and / or debt and / or payment and / or </w:t>
      </w: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liability related to my trip outside the State of Israel.  </w:t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/>
        <w:ind w:right="198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>I sign this document having read and understood i</w:t>
      </w: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ts content and meaning.  </w:t>
      </w:r>
    </w:p>
    <w:p w:rsidR="00107860" w:rsidRDefault="00107860" w:rsidP="00107860">
      <w:pPr>
        <w:widowControl w:val="0"/>
        <w:pBdr>
          <w:left w:val="nil"/>
          <w:bottom w:val="nil"/>
          <w:right w:val="nil"/>
          <w:between w:val="nil"/>
        </w:pBdr>
        <w:spacing w:before="519"/>
        <w:rPr>
          <w:rFonts w:asciiTheme="majorBidi" w:eastAsia="Tahoma" w:hAnsiTheme="majorBidi" w:cstheme="majorBidi"/>
          <w:color w:val="000000"/>
          <w:sz w:val="24"/>
          <w:szCs w:val="24"/>
        </w:rPr>
      </w:pPr>
    </w:p>
    <w:p w:rsidR="004E76A4" w:rsidRPr="00107860" w:rsidRDefault="00FB1993" w:rsidP="00107860">
      <w:pPr>
        <w:widowControl w:val="0"/>
        <w:pBdr>
          <w:left w:val="nil"/>
          <w:bottom w:val="nil"/>
          <w:right w:val="nil"/>
          <w:between w:val="nil"/>
        </w:pBdr>
        <w:spacing w:before="519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_________________________  </w:t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/>
        <w:ind w:left="358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 Signature </w:t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8"/>
        <w:jc w:val="center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noProof/>
          <w:color w:val="000000"/>
          <w:sz w:val="24"/>
          <w:szCs w:val="24"/>
        </w:rPr>
        <w:lastRenderedPageBreak/>
        <w:drawing>
          <wp:inline distT="19050" distB="19050" distL="19050" distR="19050">
            <wp:extent cx="5390516" cy="53975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0516" cy="53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75"/>
        <w:jc w:val="right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noProof/>
          <w:color w:val="000000"/>
          <w:sz w:val="24"/>
          <w:szCs w:val="24"/>
        </w:rPr>
        <w:drawing>
          <wp:inline distT="19050" distB="19050" distL="19050" distR="19050">
            <wp:extent cx="2181861" cy="63881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861" cy="638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07860">
        <w:rPr>
          <w:rFonts w:asciiTheme="majorBidi" w:eastAsia="Tahoma" w:hAnsiTheme="majorBidi" w:cstheme="majorBidi"/>
          <w:noProof/>
          <w:color w:val="000000"/>
          <w:sz w:val="24"/>
          <w:szCs w:val="24"/>
        </w:rPr>
        <w:drawing>
          <wp:inline distT="19050" distB="19050" distL="19050" distR="19050">
            <wp:extent cx="2390775" cy="980432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980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6"/>
        <w:ind w:left="358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Authorisation of the parent or guardian  </w:t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/>
        <w:ind w:left="358" w:right="1198" w:firstLine="3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We, (Full </w:t>
      </w:r>
      <w:proofErr w:type="gramStart"/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>name)_</w:t>
      </w:r>
      <w:proofErr w:type="gramEnd"/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_______________________________________   _____________________________________  </w:t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/>
        <w:ind w:left="365" w:firstLine="9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parents of ___________________________ after having read the </w:t>
      </w:r>
      <w:proofErr w:type="gramStart"/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>content  of</w:t>
      </w:r>
      <w:proofErr w:type="gramEnd"/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 this letter, agree to everything contained therein, and commit ourselves to  act as according to its stipulation.  </w:t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6"/>
        <w:ind w:left="368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Signature: ______________________  </w:t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/>
        <w:ind w:left="376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Date of departure from Israel: __ / ___ / ___  </w:t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/>
        <w:ind w:left="376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Date of </w:t>
      </w:r>
      <w:proofErr w:type="gramStart"/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>return :</w:t>
      </w:r>
      <w:proofErr w:type="gramEnd"/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 xml:space="preserve"> __ / ___ / ___  </w:t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/>
        <w:ind w:left="376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color w:val="000000"/>
          <w:sz w:val="24"/>
          <w:szCs w:val="24"/>
        </w:rPr>
        <w:t>Reason for the trip: ______________________________</w:t>
      </w:r>
    </w:p>
    <w:p w:rsidR="004E76A4" w:rsidRPr="00107860" w:rsidRDefault="00FB1993" w:rsidP="00107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48"/>
        <w:jc w:val="center"/>
        <w:rPr>
          <w:rFonts w:asciiTheme="majorBidi" w:eastAsia="Tahoma" w:hAnsiTheme="majorBidi" w:cstheme="majorBidi"/>
          <w:color w:val="000000"/>
          <w:sz w:val="24"/>
          <w:szCs w:val="24"/>
        </w:rPr>
      </w:pPr>
      <w:r w:rsidRPr="00107860">
        <w:rPr>
          <w:rFonts w:asciiTheme="majorBidi" w:eastAsia="Tahoma" w:hAnsiTheme="majorBidi" w:cstheme="majorBidi"/>
          <w:noProof/>
          <w:color w:val="000000"/>
          <w:sz w:val="24"/>
          <w:szCs w:val="24"/>
        </w:rPr>
        <w:lastRenderedPageBreak/>
        <w:drawing>
          <wp:inline distT="19050" distB="19050" distL="19050" distR="19050">
            <wp:extent cx="5390516" cy="5397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0516" cy="53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E76A4" w:rsidRPr="00107860">
      <w:pgSz w:w="11900" w:h="16840"/>
      <w:pgMar w:top="142" w:right="1630" w:bottom="761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A4"/>
    <w:rsid w:val="00107860"/>
    <w:rsid w:val="004E76A4"/>
    <w:rsid w:val="00A97A03"/>
    <w:rsid w:val="00CA05B5"/>
    <w:rsid w:val="00FB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90F8C"/>
  <w15:docId w15:val="{79D01A45-8228-4DB2-B1C7-A389059C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L" w:eastAsia="en-I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1623</Characters>
  <Application>Microsoft Office Word</Application>
  <DocSecurity>0</DocSecurity>
  <Lines>13</Lines>
  <Paragraphs>3</Paragraphs>
  <ScaleCrop>false</ScaleCrop>
  <Company>Hanoar Hatzioni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2022-08-15T13:16:00Z</dcterms:created>
  <dcterms:modified xsi:type="dcterms:W3CDTF">2022-08-15T13:18:00Z</dcterms:modified>
</cp:coreProperties>
</file>